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157,915,999.00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5.72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1,514,683.96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1,366,310.32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158,165,125.35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1.0572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129,863,202.38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129,863,202.38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15,004,325.92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15,561,359.67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84,141.04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160,513,029.01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15,004,325.92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10,502,046.58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10,263,568.31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10,206,737.70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24郫国投MTN002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9,952,880.84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9,927,504.67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9,867,151.04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9,783,548.82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9,571,090.68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6.05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2B243F5"/>
    <w:rsid w:val="6AF33C4A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2024-04-11T08:29:15Z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B3E103447BBA4216BA55E4468A9EA971</vt:lpwstr>
  </property>
</Properties>
</file>